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D8B88" w14:textId="059D8259" w:rsidR="00CA5FD0" w:rsidRPr="00A7009E" w:rsidRDefault="006E7468" w:rsidP="00CA5FD0">
      <w:pPr>
        <w:pStyle w:val="Paragraphestandard"/>
        <w:ind w:left="28346"/>
        <w:rPr>
          <w:rFonts w:ascii="Arial" w:hAnsi="Arial" w:cs="Arial"/>
          <w:b/>
        </w:rPr>
      </w:pPr>
      <w:r>
        <w:rPr>
          <w:rFonts w:ascii="Arial" w:hAnsi="Arial" w:cs="Arial"/>
          <w:b/>
          <w:noProof/>
          <w:lang w:eastAsia="fr-FR"/>
        </w:rPr>
        <mc:AlternateContent>
          <mc:Choice Requires="wps">
            <w:drawing>
              <wp:anchor distT="0" distB="0" distL="114300" distR="114300" simplePos="0" relativeHeight="251659264" behindDoc="0" locked="0" layoutInCell="1" allowOverlap="1" wp14:anchorId="069E32E1" wp14:editId="4D22DC3C">
                <wp:simplePos x="0" y="0"/>
                <wp:positionH relativeFrom="column">
                  <wp:posOffset>15240</wp:posOffset>
                </wp:positionH>
                <wp:positionV relativeFrom="paragraph">
                  <wp:posOffset>-236855</wp:posOffset>
                </wp:positionV>
                <wp:extent cx="5400000" cy="847725"/>
                <wp:effectExtent l="0" t="0" r="10795" b="28575"/>
                <wp:wrapNone/>
                <wp:docPr id="3" name="Zone de texte 3"/>
                <wp:cNvGraphicFramePr/>
                <a:graphic xmlns:a="http://schemas.openxmlformats.org/drawingml/2006/main">
                  <a:graphicData uri="http://schemas.microsoft.com/office/word/2010/wordprocessingShape">
                    <wps:wsp>
                      <wps:cNvSpPr txBox="1"/>
                      <wps:spPr>
                        <a:xfrm>
                          <a:off x="0" y="0"/>
                          <a:ext cx="5400000" cy="84772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3216051" w14:textId="77777777" w:rsidR="006E7468" w:rsidRPr="00A7009E" w:rsidRDefault="006E7468" w:rsidP="006E7468">
                            <w:pPr>
                              <w:spacing w:line="360" w:lineRule="auto"/>
                              <w:jc w:val="center"/>
                              <w:rPr>
                                <w:rFonts w:ascii="Arial" w:hAnsi="Arial" w:cs="Arial"/>
                                <w:b/>
                                <w:sz w:val="28"/>
                                <w:szCs w:val="28"/>
                              </w:rPr>
                            </w:pPr>
                            <w:r w:rsidRPr="00A7009E">
                              <w:rPr>
                                <w:rFonts w:ascii="Arial" w:hAnsi="Arial" w:cs="Arial"/>
                                <w:b/>
                                <w:sz w:val="28"/>
                                <w:szCs w:val="28"/>
                              </w:rPr>
                              <w:t>Déclaration individuelle de candidature au titre d’une liste</w:t>
                            </w:r>
                          </w:p>
                          <w:p w14:paraId="6278F9F6" w14:textId="77777777" w:rsidR="006E7468" w:rsidRPr="00341696" w:rsidRDefault="006E7468" w:rsidP="006E7468">
                            <w:pPr>
                              <w:spacing w:line="360" w:lineRule="auto"/>
                              <w:jc w:val="center"/>
                              <w:rPr>
                                <w:rFonts w:ascii="Arial" w:hAnsi="Arial" w:cs="Arial"/>
                                <w:b/>
                                <w:szCs w:val="28"/>
                              </w:rPr>
                            </w:pPr>
                            <w:r w:rsidRPr="00341696">
                              <w:rPr>
                                <w:rFonts w:ascii="Arial" w:hAnsi="Arial" w:cs="Arial"/>
                                <w:b/>
                                <w:szCs w:val="28"/>
                              </w:rPr>
                              <w:t>Mandature 2019 – 2023</w:t>
                            </w:r>
                          </w:p>
                          <w:p w14:paraId="561A39FE" w14:textId="77777777" w:rsidR="006E7468" w:rsidRPr="00341696" w:rsidRDefault="006E7468" w:rsidP="006E7468">
                            <w:pPr>
                              <w:spacing w:line="360" w:lineRule="auto"/>
                              <w:jc w:val="center"/>
                              <w:rPr>
                                <w:rFonts w:ascii="Arial" w:hAnsi="Arial" w:cs="Arial"/>
                                <w:b/>
                                <w:sz w:val="28"/>
                                <w:szCs w:val="28"/>
                              </w:rPr>
                            </w:pPr>
                            <w:r w:rsidRPr="00341696">
                              <w:rPr>
                                <w:rFonts w:ascii="Arial" w:hAnsi="Arial" w:cs="Arial"/>
                                <w:b/>
                                <w:sz w:val="28"/>
                                <w:szCs w:val="28"/>
                              </w:rPr>
                              <w:t>Comité Technique d’Etablissement Public</w:t>
                            </w:r>
                          </w:p>
                          <w:p w14:paraId="286F221D" w14:textId="77777777" w:rsidR="006E7468" w:rsidRDefault="006E746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2pt;margin-top:-18.65pt;width:425.2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bcdbgIAACIFAAAOAAAAZHJzL2Uyb0RvYy54bWysVE1PGzEQvVfqf7B8L7sJ0NKIDUpBVJUQ&#10;oEKF1JvjtcmqtscdO9lNf33H3g8QRT1UzcGZtd+MZ9688elZZw3bKQwNuIrPDkrOlJNQN+6x4t/u&#10;L9+dcBaicLUw4FTF9yrws+XbN6etX6g5bMDUChkFcWHR+opvYvSLoghyo6wIB+CVo0MNaEWkT3ws&#10;ahQtRbemmJfl+6IFrD2CVCHQ7kV/yJc5vtZKxhutg4rMVJxyi3nFvK7TWixPxeIRhd80ckhD/EMW&#10;VjSOLp1CXYgo2BabP0LZRiIE0PFAgi1A60aqXANVMytfVHO3EV7lWoic4Ceawv8LK693t8iauuKH&#10;nDlhqUXfqVGsViyqLip2mChqfVgQ8s4TNnafoKNWj/uBNlPlnUab/qkmRudE9n4imCIxSZvHR2X6&#10;cSbp7OTow4f5cQpTPHl7DPGzAsuSUXGkBmZexe4qxB46QtJlxrGWcvlYHudWFinRPqFsxb1RPeyr&#10;0lQlpTDP4bK+1LlBthOkjPpHLofyMI6QyUU3xkxOs9ecTBydBmxyU1lzk2P5muPTbRM63wguTo62&#10;cYB/d9Y9nuh7VmsyY7fuhqatod5TzxB64QcvLxsi9kqEeCuQlE69oOmNN7RoA8QlDBZnG8Bfr+0n&#10;PAmQTjlraXIqHn5uBSrOzBdH0kxjNho4GuvRcFt7DkT5jN4FL7NJDhjNaGoE+0BDvUq30JFwku6q&#10;eBzN89jPLz0KUq1WGUTD5EW8cndeptCJziST++5BoB+0lPR8DeNMicULSfXY5OlgtY2gm6y3RGjP&#10;4kA0DWJW7PBopEl//p1RT0/b8jcAAAD//wMAUEsDBBQABgAIAAAAIQBb5mHH3QAAAAgBAAAPAAAA&#10;ZHJzL2Rvd25yZXYueG1sTI/BTsMwEETvSPyDtUjcWoe0tCHEqSokDkgcaMkHbONtHBGvI9tpw99j&#10;TnAczWjmTbWb7SAu5EPvWMHDMgNB3Drdc6eg+XxdFCBCRNY4OCYF3xRgV9/eVFhqd+UDXY6xE6mE&#10;Q4kKTIxjKWVoDVkMSzcSJ+/svMWYpO+k9nhN5XaQeZZtpMWe04LBkV4MtV/HySp4n2TgYo9v5zmX&#10;jfloPJn1Vqn7u3n/DCLSHP/C8Iuf0KFOTCc3sQ5iUJCvU1DBYrVdgUh+8ZinKycFT5scZF3J/wfq&#10;HwAAAP//AwBQSwECLQAUAAYACAAAACEAtoM4kv4AAADhAQAAEwAAAAAAAAAAAAAAAAAAAAAAW0Nv&#10;bnRlbnRfVHlwZXNdLnhtbFBLAQItABQABgAIAAAAIQA4/SH/1gAAAJQBAAALAAAAAAAAAAAAAAAA&#10;AC8BAABfcmVscy8ucmVsc1BLAQItABQABgAIAAAAIQBfTbcdbgIAACIFAAAOAAAAAAAAAAAAAAAA&#10;AC4CAABkcnMvZTJvRG9jLnhtbFBLAQItABQABgAIAAAAIQBb5mHH3QAAAAgBAAAPAAAAAAAAAAAA&#10;AAAAAMgEAABkcnMvZG93bnJldi54bWxQSwUGAAAAAAQABADzAAAA0gUAAAAA&#10;" fillcolor="white [3201]" strokecolor="black [3200]" strokeweight="1.5pt">
                <v:textbox inset="0,0,0,0">
                  <w:txbxContent>
                    <w:p w14:paraId="73216051" w14:textId="77777777" w:rsidR="006E7468" w:rsidRPr="00A7009E" w:rsidRDefault="006E7468" w:rsidP="006E7468">
                      <w:pPr>
                        <w:spacing w:line="360" w:lineRule="auto"/>
                        <w:jc w:val="center"/>
                        <w:rPr>
                          <w:rFonts w:ascii="Arial" w:hAnsi="Arial" w:cs="Arial"/>
                          <w:b/>
                          <w:sz w:val="28"/>
                          <w:szCs w:val="28"/>
                        </w:rPr>
                      </w:pPr>
                      <w:r w:rsidRPr="00A7009E">
                        <w:rPr>
                          <w:rFonts w:ascii="Arial" w:hAnsi="Arial" w:cs="Arial"/>
                          <w:b/>
                          <w:sz w:val="28"/>
                          <w:szCs w:val="28"/>
                        </w:rPr>
                        <w:t>Déclaration individuelle de candidature au titre d’une liste</w:t>
                      </w:r>
                    </w:p>
                    <w:p w14:paraId="6278F9F6" w14:textId="77777777" w:rsidR="006E7468" w:rsidRPr="00341696" w:rsidRDefault="006E7468" w:rsidP="006E7468">
                      <w:pPr>
                        <w:spacing w:line="360" w:lineRule="auto"/>
                        <w:jc w:val="center"/>
                        <w:rPr>
                          <w:rFonts w:ascii="Arial" w:hAnsi="Arial" w:cs="Arial"/>
                          <w:b/>
                          <w:szCs w:val="28"/>
                        </w:rPr>
                      </w:pPr>
                      <w:r w:rsidRPr="00341696">
                        <w:rPr>
                          <w:rFonts w:ascii="Arial" w:hAnsi="Arial" w:cs="Arial"/>
                          <w:b/>
                          <w:szCs w:val="28"/>
                        </w:rPr>
                        <w:t>Mandature 2019 – 2023</w:t>
                      </w:r>
                    </w:p>
                    <w:p w14:paraId="561A39FE" w14:textId="77777777" w:rsidR="006E7468" w:rsidRPr="00341696" w:rsidRDefault="006E7468" w:rsidP="006E7468">
                      <w:pPr>
                        <w:spacing w:line="360" w:lineRule="auto"/>
                        <w:jc w:val="center"/>
                        <w:rPr>
                          <w:rFonts w:ascii="Arial" w:hAnsi="Arial" w:cs="Arial"/>
                          <w:b/>
                          <w:sz w:val="28"/>
                          <w:szCs w:val="28"/>
                        </w:rPr>
                      </w:pPr>
                      <w:r w:rsidRPr="00341696">
                        <w:rPr>
                          <w:rFonts w:ascii="Arial" w:hAnsi="Arial" w:cs="Arial"/>
                          <w:b/>
                          <w:sz w:val="28"/>
                          <w:szCs w:val="28"/>
                        </w:rPr>
                        <w:t>Comité Technique d’Etablissement Public</w:t>
                      </w:r>
                    </w:p>
                    <w:p w14:paraId="286F221D" w14:textId="77777777" w:rsidR="006E7468" w:rsidRDefault="006E7468"/>
                  </w:txbxContent>
                </v:textbox>
              </v:shape>
            </w:pict>
          </mc:Fallback>
        </mc:AlternateContent>
      </w:r>
    </w:p>
    <w:p w14:paraId="6ADA6102" w14:textId="77777777" w:rsidR="00D72C13" w:rsidRPr="00341696" w:rsidRDefault="00D72C13" w:rsidP="00A7009E">
      <w:pPr>
        <w:spacing w:line="360" w:lineRule="auto"/>
        <w:jc w:val="both"/>
        <w:rPr>
          <w:rFonts w:ascii="Arial" w:hAnsi="Arial" w:cs="Arial"/>
          <w:sz w:val="20"/>
          <w:szCs w:val="20"/>
        </w:rPr>
      </w:pPr>
    </w:p>
    <w:p w14:paraId="5078F5A7" w14:textId="77777777" w:rsidR="006E7468" w:rsidRDefault="006E7468" w:rsidP="00341696">
      <w:pPr>
        <w:spacing w:line="360" w:lineRule="auto"/>
        <w:jc w:val="both"/>
        <w:rPr>
          <w:rFonts w:ascii="Arial" w:hAnsi="Arial" w:cs="Arial"/>
          <w:sz w:val="20"/>
          <w:szCs w:val="20"/>
        </w:rPr>
      </w:pPr>
    </w:p>
    <w:p w14:paraId="4B74F297" w14:textId="77777777" w:rsidR="006E7468" w:rsidRDefault="006E7468" w:rsidP="00341696">
      <w:pPr>
        <w:spacing w:line="360" w:lineRule="auto"/>
        <w:jc w:val="both"/>
        <w:rPr>
          <w:rFonts w:ascii="Arial" w:hAnsi="Arial" w:cs="Arial"/>
          <w:sz w:val="20"/>
          <w:szCs w:val="20"/>
        </w:rPr>
      </w:pPr>
    </w:p>
    <w:p w14:paraId="39DDFCF7" w14:textId="77777777" w:rsidR="00341696" w:rsidRDefault="00341696" w:rsidP="00341696">
      <w:pPr>
        <w:spacing w:line="360" w:lineRule="auto"/>
        <w:jc w:val="both"/>
        <w:rPr>
          <w:rFonts w:ascii="Arial" w:hAnsi="Arial" w:cs="Arial"/>
          <w:sz w:val="20"/>
          <w:szCs w:val="20"/>
        </w:rPr>
      </w:pPr>
      <w:r w:rsidRPr="00FA62AA">
        <w:rPr>
          <w:rFonts w:ascii="Arial" w:hAnsi="Arial" w:cs="Arial"/>
          <w:sz w:val="20"/>
          <w:szCs w:val="20"/>
        </w:rPr>
        <w:t xml:space="preserve">Je, soussigné(e), </w:t>
      </w:r>
    </w:p>
    <w:p w14:paraId="143E68D3" w14:textId="24AC6DF3" w:rsidR="00341696" w:rsidRPr="00FA62AA" w:rsidRDefault="00341696" w:rsidP="00341696">
      <w:pPr>
        <w:spacing w:line="360" w:lineRule="auto"/>
        <w:jc w:val="both"/>
        <w:rPr>
          <w:rFonts w:ascii="Arial" w:hAnsi="Arial" w:cs="Arial"/>
          <w:sz w:val="20"/>
          <w:szCs w:val="20"/>
        </w:rPr>
      </w:pPr>
      <w:r>
        <w:rPr>
          <w:rFonts w:ascii="Arial" w:hAnsi="Arial" w:cs="Arial"/>
          <w:sz w:val="20"/>
          <w:szCs w:val="20"/>
        </w:rPr>
        <w:t>Civilité</w:t>
      </w:r>
      <w:r w:rsidRPr="00FA62AA">
        <w:rPr>
          <w:rFonts w:ascii="Arial" w:hAnsi="Arial" w:cs="Arial"/>
          <w:sz w:val="20"/>
          <w:szCs w:val="20"/>
        </w:rPr>
        <w:t>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39481901" w14:textId="3D951C59" w:rsidR="00341696" w:rsidRPr="00FA62AA" w:rsidRDefault="00341696" w:rsidP="00341696">
      <w:pPr>
        <w:spacing w:line="360" w:lineRule="auto"/>
        <w:jc w:val="both"/>
        <w:rPr>
          <w:rFonts w:ascii="Arial" w:hAnsi="Arial" w:cs="Arial"/>
          <w:sz w:val="20"/>
          <w:szCs w:val="20"/>
        </w:rPr>
      </w:pPr>
      <w:r w:rsidRPr="00FA62AA">
        <w:rPr>
          <w:rFonts w:ascii="Arial" w:hAnsi="Arial" w:cs="Arial"/>
          <w:sz w:val="20"/>
          <w:szCs w:val="20"/>
        </w:rPr>
        <w:t>Nom de naissance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1DF4179A" w14:textId="1905479A" w:rsidR="00341696" w:rsidRPr="00FA62AA" w:rsidRDefault="00341696" w:rsidP="00341696">
      <w:pPr>
        <w:spacing w:line="360" w:lineRule="auto"/>
        <w:jc w:val="both"/>
        <w:rPr>
          <w:rFonts w:ascii="Arial" w:hAnsi="Arial" w:cs="Arial"/>
          <w:sz w:val="20"/>
          <w:szCs w:val="20"/>
        </w:rPr>
      </w:pPr>
      <w:r w:rsidRPr="00FA62AA">
        <w:rPr>
          <w:rFonts w:ascii="Arial" w:hAnsi="Arial" w:cs="Arial"/>
          <w:sz w:val="20"/>
          <w:szCs w:val="20"/>
        </w:rPr>
        <w:t>Nom d’usage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383A396D" w14:textId="2A6F2F2C" w:rsidR="00341696" w:rsidRPr="00FA62AA" w:rsidRDefault="00341696" w:rsidP="00341696">
      <w:pPr>
        <w:spacing w:line="360" w:lineRule="auto"/>
        <w:jc w:val="both"/>
        <w:rPr>
          <w:rFonts w:ascii="Arial" w:hAnsi="Arial" w:cs="Arial"/>
          <w:sz w:val="20"/>
          <w:szCs w:val="20"/>
        </w:rPr>
      </w:pPr>
      <w:r w:rsidRPr="00FA62AA">
        <w:rPr>
          <w:rFonts w:ascii="Arial" w:hAnsi="Arial" w:cs="Arial"/>
          <w:sz w:val="20"/>
          <w:szCs w:val="20"/>
        </w:rPr>
        <w:t>Prénom :</w:t>
      </w:r>
      <w:r w:rsidRPr="00FA62AA">
        <w:rPr>
          <w:rFonts w:ascii="Arial" w:hAnsi="Arial" w:cs="Arial"/>
          <w:b/>
          <w:sz w:val="20"/>
          <w:szCs w:val="20"/>
        </w:rPr>
        <w:t>……………………………………………………………………………………………</w:t>
      </w:r>
      <w:r>
        <w:rPr>
          <w:rFonts w:ascii="Arial" w:hAnsi="Arial" w:cs="Arial"/>
          <w:b/>
          <w:sz w:val="20"/>
          <w:szCs w:val="20"/>
        </w:rPr>
        <w:t>………</w:t>
      </w:r>
    </w:p>
    <w:p w14:paraId="2CB9D334" w14:textId="3619A5CB" w:rsidR="00341696" w:rsidRPr="00FA62AA" w:rsidRDefault="00341696" w:rsidP="00341696">
      <w:pPr>
        <w:spacing w:line="360" w:lineRule="auto"/>
        <w:jc w:val="both"/>
        <w:rPr>
          <w:rFonts w:ascii="Arial" w:hAnsi="Arial" w:cs="Arial"/>
          <w:sz w:val="20"/>
          <w:szCs w:val="20"/>
        </w:rPr>
      </w:pPr>
      <w:r w:rsidRPr="00FA62AA">
        <w:rPr>
          <w:rFonts w:ascii="Arial" w:hAnsi="Arial" w:cs="Arial"/>
          <w:sz w:val="20"/>
          <w:szCs w:val="20"/>
        </w:rPr>
        <w:t>Date de naissance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p>
    <w:p w14:paraId="6FE84C1A" w14:textId="6B7052EB" w:rsidR="00341696" w:rsidRPr="00FA62AA" w:rsidRDefault="00341696" w:rsidP="00341696">
      <w:pPr>
        <w:spacing w:line="360" w:lineRule="auto"/>
        <w:jc w:val="both"/>
        <w:rPr>
          <w:rFonts w:ascii="Arial" w:hAnsi="Arial" w:cs="Arial"/>
          <w:sz w:val="20"/>
          <w:szCs w:val="20"/>
        </w:rPr>
      </w:pPr>
      <w:r>
        <w:rPr>
          <w:rFonts w:ascii="Arial" w:hAnsi="Arial" w:cs="Arial"/>
          <w:sz w:val="20"/>
          <w:szCs w:val="20"/>
        </w:rPr>
        <w:t>Corps/Grade :</w:t>
      </w:r>
      <w:r w:rsidRPr="00FA62AA">
        <w:rPr>
          <w:rFonts w:ascii="Arial" w:hAnsi="Arial" w:cs="Arial"/>
          <w:b/>
          <w:sz w:val="20"/>
          <w:szCs w:val="20"/>
        </w:rPr>
        <w:t>………………………………………………………………………………………………</w:t>
      </w:r>
    </w:p>
    <w:p w14:paraId="61F9B792" w14:textId="77233A09" w:rsidR="006E7468" w:rsidRDefault="00341696" w:rsidP="00341696">
      <w:pPr>
        <w:spacing w:line="360" w:lineRule="auto"/>
        <w:jc w:val="both"/>
        <w:rPr>
          <w:rFonts w:ascii="Arial" w:hAnsi="Arial" w:cs="Arial"/>
          <w:b/>
          <w:sz w:val="20"/>
          <w:szCs w:val="20"/>
        </w:rPr>
      </w:pPr>
      <w:r w:rsidRPr="00FA62AA">
        <w:rPr>
          <w:rFonts w:ascii="Arial" w:hAnsi="Arial" w:cs="Arial"/>
          <w:sz w:val="20"/>
          <w:szCs w:val="20"/>
        </w:rPr>
        <w:t xml:space="preserve">Unité/Service d’affectation : </w:t>
      </w:r>
      <w:r w:rsidRPr="00FA62AA">
        <w:rPr>
          <w:rFonts w:ascii="Arial" w:hAnsi="Arial" w:cs="Arial"/>
          <w:b/>
          <w:sz w:val="20"/>
          <w:szCs w:val="20"/>
        </w:rPr>
        <w:t>…</w:t>
      </w:r>
      <w:r w:rsidR="006E7468" w:rsidRPr="00FA62AA">
        <w:rPr>
          <w:rFonts w:ascii="Arial" w:hAnsi="Arial" w:cs="Arial"/>
          <w:b/>
          <w:sz w:val="20"/>
          <w:szCs w:val="20"/>
        </w:rPr>
        <w:t>…………</w:t>
      </w:r>
      <w:r w:rsidR="006E7468">
        <w:rPr>
          <w:rFonts w:ascii="Arial" w:hAnsi="Arial" w:cs="Arial"/>
          <w:b/>
          <w:sz w:val="20"/>
          <w:szCs w:val="20"/>
        </w:rPr>
        <w:t>……</w:t>
      </w:r>
      <w:r w:rsidR="006E7468" w:rsidRPr="00FA62AA">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3DBC75F6" w14:textId="32794229" w:rsidR="00341696" w:rsidRDefault="00341696" w:rsidP="00341696">
      <w:pPr>
        <w:spacing w:line="360" w:lineRule="auto"/>
        <w:jc w:val="both"/>
        <w:rPr>
          <w:rFonts w:ascii="Arial" w:hAnsi="Arial" w:cs="Arial"/>
          <w:b/>
          <w:sz w:val="20"/>
          <w:szCs w:val="20"/>
        </w:rPr>
      </w:pPr>
      <w:r w:rsidRPr="00FA62AA">
        <w:rPr>
          <w:rFonts w:ascii="Arial" w:hAnsi="Arial" w:cs="Arial"/>
          <w:sz w:val="20"/>
          <w:szCs w:val="20"/>
        </w:rPr>
        <w:t xml:space="preserve">DR de rattachement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r w:rsidR="006E7468" w:rsidRPr="00FA62AA">
        <w:rPr>
          <w:rFonts w:ascii="Arial" w:hAnsi="Arial" w:cs="Arial"/>
          <w:b/>
          <w:sz w:val="20"/>
          <w:szCs w:val="20"/>
        </w:rPr>
        <w:t>…………</w:t>
      </w:r>
      <w:r w:rsidR="006E7468">
        <w:rPr>
          <w:rFonts w:ascii="Arial" w:hAnsi="Arial" w:cs="Arial"/>
          <w:b/>
          <w:sz w:val="20"/>
          <w:szCs w:val="20"/>
        </w:rPr>
        <w:t>………………………………………………</w:t>
      </w:r>
      <w:r w:rsidRPr="00FA62AA">
        <w:rPr>
          <w:rFonts w:ascii="Arial" w:hAnsi="Arial" w:cs="Arial"/>
          <w:b/>
          <w:sz w:val="20"/>
          <w:szCs w:val="20"/>
        </w:rPr>
        <w:t>……</w:t>
      </w:r>
    </w:p>
    <w:p w14:paraId="0206233B" w14:textId="4A4E1061" w:rsidR="00341696" w:rsidRDefault="00341696" w:rsidP="00341696">
      <w:pPr>
        <w:spacing w:line="360" w:lineRule="auto"/>
        <w:jc w:val="both"/>
        <w:rPr>
          <w:rFonts w:ascii="Arial" w:hAnsi="Arial" w:cs="Arial"/>
          <w:b/>
          <w:sz w:val="20"/>
          <w:szCs w:val="20"/>
        </w:rPr>
      </w:pPr>
      <w:r>
        <w:rPr>
          <w:rFonts w:ascii="Arial" w:hAnsi="Arial" w:cs="Arial"/>
          <w:sz w:val="20"/>
          <w:szCs w:val="20"/>
        </w:rPr>
        <w:t xml:space="preserve">N° de téléphone : </w:t>
      </w:r>
      <w:r>
        <w:rPr>
          <w:rFonts w:ascii="Arial" w:hAnsi="Arial" w:cs="Arial"/>
          <w:b/>
          <w:sz w:val="20"/>
          <w:szCs w:val="20"/>
        </w:rPr>
        <w:t>……………</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40823F23" w14:textId="288FCE72" w:rsidR="00341696" w:rsidRPr="00FA62AA" w:rsidRDefault="00341696" w:rsidP="00341696">
      <w:pPr>
        <w:spacing w:line="360" w:lineRule="auto"/>
        <w:jc w:val="both"/>
        <w:rPr>
          <w:rFonts w:ascii="Arial" w:hAnsi="Arial" w:cs="Arial"/>
          <w:b/>
          <w:sz w:val="20"/>
          <w:szCs w:val="20"/>
        </w:rPr>
      </w:pPr>
      <w:r w:rsidRPr="00FA62AA">
        <w:rPr>
          <w:rFonts w:ascii="Arial" w:hAnsi="Arial" w:cs="Arial"/>
          <w:sz w:val="20"/>
          <w:szCs w:val="20"/>
        </w:rPr>
        <w:t xml:space="preserve">Adresse E-mail : </w:t>
      </w:r>
      <w:r w:rsidRPr="00FA62AA">
        <w:rPr>
          <w:rFonts w:ascii="Arial" w:hAnsi="Arial" w:cs="Arial"/>
          <w:b/>
          <w:sz w:val="20"/>
          <w:szCs w:val="20"/>
        </w:rPr>
        <w:t>……………………………………………………………………………</w:t>
      </w:r>
      <w:r>
        <w:rPr>
          <w:rFonts w:ascii="Arial" w:hAnsi="Arial" w:cs="Arial"/>
          <w:b/>
          <w:sz w:val="20"/>
          <w:szCs w:val="20"/>
        </w:rPr>
        <w:t>………</w:t>
      </w:r>
      <w:r w:rsidRPr="00FA62AA">
        <w:rPr>
          <w:rFonts w:ascii="Arial" w:hAnsi="Arial" w:cs="Arial"/>
          <w:b/>
          <w:sz w:val="20"/>
          <w:szCs w:val="20"/>
        </w:rPr>
        <w:t>……..</w:t>
      </w:r>
    </w:p>
    <w:p w14:paraId="7BFBF65C" w14:textId="77777777" w:rsidR="0060062E" w:rsidRPr="00341696" w:rsidRDefault="0060062E" w:rsidP="00A7009E">
      <w:pPr>
        <w:spacing w:line="360" w:lineRule="auto"/>
        <w:jc w:val="both"/>
        <w:rPr>
          <w:rFonts w:ascii="Arial" w:hAnsi="Arial" w:cs="Arial"/>
          <w:sz w:val="20"/>
          <w:szCs w:val="20"/>
        </w:rPr>
      </w:pPr>
    </w:p>
    <w:p w14:paraId="2B3ABA51" w14:textId="794DDD8A" w:rsidR="00A7009E" w:rsidRDefault="00A7009E" w:rsidP="00A7009E">
      <w:pPr>
        <w:spacing w:line="360" w:lineRule="auto"/>
        <w:jc w:val="both"/>
        <w:rPr>
          <w:rFonts w:ascii="Arial" w:hAnsi="Arial" w:cs="Arial"/>
          <w:b/>
          <w:bCs/>
          <w:sz w:val="20"/>
          <w:szCs w:val="20"/>
          <w:u w:val="single"/>
        </w:rPr>
      </w:pPr>
      <w:proofErr w:type="gramStart"/>
      <w:r w:rsidRPr="00341696">
        <w:rPr>
          <w:rFonts w:ascii="Arial" w:hAnsi="Arial" w:cs="Arial"/>
          <w:sz w:val="20"/>
          <w:szCs w:val="20"/>
        </w:rPr>
        <w:t>déclare</w:t>
      </w:r>
      <w:proofErr w:type="gramEnd"/>
      <w:r w:rsidRPr="00341696">
        <w:rPr>
          <w:rFonts w:ascii="Arial" w:hAnsi="Arial" w:cs="Arial"/>
          <w:sz w:val="20"/>
          <w:szCs w:val="20"/>
        </w:rPr>
        <w:t xml:space="preserve"> me porter candidat(e) au sein de la liste présentée par </w:t>
      </w:r>
      <w:r w:rsidRPr="00341696">
        <w:rPr>
          <w:rFonts w:ascii="Arial" w:hAnsi="Arial" w:cs="Arial"/>
          <w:b/>
          <w:sz w:val="20"/>
          <w:szCs w:val="20"/>
        </w:rPr>
        <w:t>……………………….</w:t>
      </w:r>
      <w:r w:rsidR="00C21AD6" w:rsidRPr="00341696">
        <w:rPr>
          <w:rFonts w:ascii="Arial" w:hAnsi="Arial" w:cs="Arial"/>
          <w:b/>
          <w:sz w:val="20"/>
          <w:szCs w:val="20"/>
        </w:rPr>
        <w:t xml:space="preserve"> </w:t>
      </w:r>
      <w:r w:rsidR="005B5444" w:rsidRPr="00341696">
        <w:rPr>
          <w:rFonts w:ascii="Arial" w:hAnsi="Arial" w:cs="Arial"/>
          <w:i/>
          <w:sz w:val="20"/>
          <w:szCs w:val="20"/>
        </w:rPr>
        <w:t xml:space="preserve">(Nom de l’organisation syndicale candidate) </w:t>
      </w:r>
      <w:r w:rsidRPr="00341696">
        <w:rPr>
          <w:rFonts w:ascii="Arial" w:hAnsi="Arial" w:cs="Arial"/>
          <w:sz w:val="20"/>
          <w:szCs w:val="20"/>
        </w:rPr>
        <w:t xml:space="preserve">pour les élections au </w:t>
      </w:r>
      <w:r w:rsidRPr="00341696">
        <w:rPr>
          <w:rFonts w:ascii="Arial" w:hAnsi="Arial" w:cs="Arial"/>
          <w:b/>
          <w:sz w:val="20"/>
          <w:szCs w:val="20"/>
        </w:rPr>
        <w:t>Comité Technique</w:t>
      </w:r>
      <w:r w:rsidR="00F31B5F" w:rsidRPr="00341696">
        <w:rPr>
          <w:rFonts w:ascii="Arial" w:hAnsi="Arial" w:cs="Arial"/>
          <w:b/>
          <w:sz w:val="20"/>
          <w:szCs w:val="20"/>
        </w:rPr>
        <w:t xml:space="preserve"> d’Etablissement Public (CTEP)</w:t>
      </w:r>
      <w:r w:rsidR="00842BE4" w:rsidRPr="00341696">
        <w:rPr>
          <w:rFonts w:ascii="Arial" w:hAnsi="Arial" w:cs="Arial"/>
          <w:sz w:val="20"/>
          <w:szCs w:val="20"/>
        </w:rPr>
        <w:t xml:space="preserve"> </w:t>
      </w:r>
      <w:r w:rsidRPr="00341696">
        <w:rPr>
          <w:rFonts w:ascii="Arial" w:hAnsi="Arial" w:cs="Arial"/>
          <w:sz w:val="20"/>
          <w:szCs w:val="20"/>
        </w:rPr>
        <w:t xml:space="preserve">et certifie sur l’honneur </w:t>
      </w:r>
      <w:r w:rsidRPr="00341696">
        <w:rPr>
          <w:rFonts w:ascii="Arial" w:hAnsi="Arial" w:cs="Arial"/>
          <w:b/>
          <w:bCs/>
          <w:sz w:val="20"/>
          <w:szCs w:val="20"/>
          <w:u w:val="single"/>
        </w:rPr>
        <w:t>remplir les conditions requises pour être inscrit</w:t>
      </w:r>
      <w:r w:rsidR="00F31B5F" w:rsidRPr="00341696">
        <w:rPr>
          <w:rFonts w:ascii="Arial" w:hAnsi="Arial" w:cs="Arial"/>
          <w:b/>
          <w:bCs/>
          <w:sz w:val="20"/>
          <w:szCs w:val="20"/>
          <w:u w:val="single"/>
        </w:rPr>
        <w:t>(e)</w:t>
      </w:r>
      <w:r w:rsidRPr="00341696">
        <w:rPr>
          <w:rFonts w:ascii="Arial" w:hAnsi="Arial" w:cs="Arial"/>
          <w:b/>
          <w:bCs/>
          <w:sz w:val="20"/>
          <w:szCs w:val="20"/>
          <w:u w:val="single"/>
        </w:rPr>
        <w:t xml:space="preserve"> sur la liste</w:t>
      </w:r>
      <w:r w:rsidR="00F31B5F" w:rsidRPr="00341696">
        <w:rPr>
          <w:rFonts w:ascii="Arial" w:hAnsi="Arial" w:cs="Arial"/>
          <w:sz w:val="20"/>
          <w:szCs w:val="20"/>
          <w:u w:val="single"/>
        </w:rPr>
        <w:t xml:space="preserve"> </w:t>
      </w:r>
      <w:r w:rsidRPr="00341696">
        <w:rPr>
          <w:rFonts w:ascii="Arial" w:hAnsi="Arial" w:cs="Arial"/>
          <w:b/>
          <w:bCs/>
          <w:sz w:val="20"/>
          <w:szCs w:val="20"/>
          <w:u w:val="single"/>
        </w:rPr>
        <w:t>électorale et</w:t>
      </w:r>
      <w:r w:rsidRPr="00341696">
        <w:rPr>
          <w:rFonts w:ascii="Arial" w:hAnsi="Arial" w:cs="Arial"/>
          <w:sz w:val="20"/>
          <w:szCs w:val="20"/>
          <w:u w:val="single"/>
        </w:rPr>
        <w:t xml:space="preserve"> </w:t>
      </w:r>
      <w:r w:rsidRPr="00341696">
        <w:rPr>
          <w:rFonts w:ascii="Arial" w:hAnsi="Arial" w:cs="Arial"/>
          <w:b/>
          <w:bCs/>
          <w:sz w:val="20"/>
          <w:szCs w:val="20"/>
          <w:u w:val="single"/>
        </w:rPr>
        <w:t>:</w:t>
      </w:r>
    </w:p>
    <w:p w14:paraId="2A296734" w14:textId="77777777" w:rsidR="00D02629" w:rsidRDefault="00D02629" w:rsidP="00A7009E">
      <w:pPr>
        <w:spacing w:line="360" w:lineRule="auto"/>
        <w:jc w:val="both"/>
        <w:rPr>
          <w:rFonts w:ascii="Arial" w:hAnsi="Arial" w:cs="Arial"/>
          <w:b/>
          <w:bCs/>
          <w:sz w:val="20"/>
          <w:szCs w:val="20"/>
          <w:u w:val="single"/>
        </w:rPr>
      </w:pPr>
    </w:p>
    <w:p w14:paraId="57EF5FDC" w14:textId="77777777" w:rsidR="00341696" w:rsidRPr="00341696" w:rsidRDefault="00341696" w:rsidP="00D02629">
      <w:pPr>
        <w:pStyle w:val="Paragraphedeliste"/>
        <w:numPr>
          <w:ilvl w:val="0"/>
          <w:numId w:val="9"/>
        </w:numPr>
        <w:ind w:left="714" w:hanging="357"/>
        <w:jc w:val="both"/>
        <w:rPr>
          <w:rFonts w:ascii="Arial" w:hAnsi="Arial" w:cs="Arial"/>
          <w:sz w:val="18"/>
          <w:szCs w:val="18"/>
        </w:rPr>
      </w:pPr>
      <w:r w:rsidRPr="00341696">
        <w:rPr>
          <w:rFonts w:ascii="Arial" w:hAnsi="Arial" w:cs="Arial"/>
          <w:sz w:val="18"/>
          <w:szCs w:val="18"/>
        </w:rPr>
        <w:t>ne pas être en congé de longue maladie, de longue durée, de grave maladie ;</w:t>
      </w:r>
    </w:p>
    <w:p w14:paraId="153D5B82" w14:textId="77777777" w:rsidR="00341696" w:rsidRPr="00341696" w:rsidRDefault="00341696" w:rsidP="00D02629">
      <w:pPr>
        <w:pStyle w:val="Paragraphedeliste"/>
        <w:numPr>
          <w:ilvl w:val="0"/>
          <w:numId w:val="9"/>
        </w:numPr>
        <w:ind w:left="714" w:hanging="357"/>
        <w:jc w:val="both"/>
        <w:rPr>
          <w:rFonts w:ascii="Arial" w:hAnsi="Arial" w:cs="Arial"/>
          <w:sz w:val="18"/>
          <w:szCs w:val="18"/>
        </w:rPr>
      </w:pPr>
      <w:r w:rsidRPr="00341696">
        <w:rPr>
          <w:rFonts w:ascii="Arial" w:hAnsi="Arial" w:cs="Arial"/>
          <w:sz w:val="18"/>
          <w:szCs w:val="18"/>
        </w:rPr>
        <w:t>ne pas être frappé d’une des incapacités prononcées par les articles L.5 et L.6 du code électoral,</w:t>
      </w:r>
    </w:p>
    <w:p w14:paraId="6DEC42DF" w14:textId="7A98AB25" w:rsidR="00341696" w:rsidRPr="00341696" w:rsidRDefault="00341696" w:rsidP="00D02629">
      <w:pPr>
        <w:pStyle w:val="Paragraphedeliste"/>
        <w:numPr>
          <w:ilvl w:val="0"/>
          <w:numId w:val="9"/>
        </w:numPr>
        <w:ind w:left="714" w:hanging="357"/>
        <w:jc w:val="both"/>
        <w:rPr>
          <w:rFonts w:ascii="Arial" w:hAnsi="Arial" w:cs="Arial"/>
          <w:sz w:val="18"/>
          <w:szCs w:val="18"/>
        </w:rPr>
      </w:pPr>
      <w:r w:rsidRPr="00341696">
        <w:rPr>
          <w:rFonts w:ascii="Arial" w:hAnsi="Arial" w:cs="Arial"/>
          <w:sz w:val="18"/>
          <w:szCs w:val="18"/>
        </w:rPr>
        <w:t xml:space="preserve">ne pas avoir été frappé d’une rétrogradation ou d'une exclusion temporaire de fonctions relevant du troisième groupe des sanctions disciplinaires énumérées par </w:t>
      </w:r>
      <w:hyperlink r:id="rId12" w:history="1">
        <w:r w:rsidRPr="00341696">
          <w:rPr>
            <w:rStyle w:val="Lienhypertexte"/>
            <w:rFonts w:ascii="Arial" w:hAnsi="Arial" w:cs="Arial"/>
            <w:sz w:val="18"/>
            <w:szCs w:val="18"/>
          </w:rPr>
          <w:t>l'article 66 de la loi du 11 janvier 1984</w:t>
        </w:r>
      </w:hyperlink>
      <w:r w:rsidRPr="00341696">
        <w:rPr>
          <w:rFonts w:ascii="Arial" w:hAnsi="Arial" w:cs="Arial"/>
          <w:sz w:val="18"/>
          <w:szCs w:val="18"/>
        </w:rPr>
        <w:t xml:space="preserve"> à moins d’avoir été amnistié ou avoir bénéficié d'une décision acceptant votre demande tendant à ce qu'aucune trace de la sanction prononcée ne subsiste à votre dossier.</w:t>
      </w:r>
    </w:p>
    <w:p w14:paraId="32362CAF" w14:textId="77777777" w:rsidR="00A7009E" w:rsidRPr="005B5444" w:rsidRDefault="00A7009E" w:rsidP="00A7009E">
      <w:pPr>
        <w:spacing w:line="276" w:lineRule="auto"/>
        <w:jc w:val="both"/>
        <w:rPr>
          <w:rFonts w:ascii="Arial" w:hAnsi="Arial" w:cs="Arial"/>
          <w:sz w:val="16"/>
        </w:rPr>
      </w:pPr>
    </w:p>
    <w:p w14:paraId="635D0D2A" w14:textId="77777777" w:rsidR="00A7009E" w:rsidRPr="00341696" w:rsidRDefault="00A7009E" w:rsidP="00A7009E">
      <w:pPr>
        <w:spacing w:line="276" w:lineRule="auto"/>
        <w:jc w:val="both"/>
        <w:rPr>
          <w:rFonts w:ascii="Arial" w:hAnsi="Arial" w:cs="Arial"/>
          <w:sz w:val="20"/>
        </w:rPr>
      </w:pPr>
      <w:r w:rsidRPr="00341696">
        <w:rPr>
          <w:rFonts w:ascii="Arial" w:hAnsi="Arial" w:cs="Arial"/>
          <w:sz w:val="20"/>
        </w:rPr>
        <w:t>Je déclare également ne pas être candidat (e) pour le même scrutin sur une liste présentée par une autre organisation syndicale.</w:t>
      </w:r>
    </w:p>
    <w:p w14:paraId="7EE4852A" w14:textId="77777777" w:rsidR="00A7009E" w:rsidRDefault="00A7009E" w:rsidP="00A7009E">
      <w:pPr>
        <w:spacing w:line="276" w:lineRule="auto"/>
        <w:jc w:val="both"/>
        <w:rPr>
          <w:rFonts w:ascii="Arial" w:hAnsi="Arial" w:cs="Arial"/>
          <w:sz w:val="16"/>
        </w:rPr>
      </w:pPr>
    </w:p>
    <w:p w14:paraId="1168FA61" w14:textId="77777777" w:rsidR="00D02629" w:rsidRPr="00341696" w:rsidRDefault="00D02629" w:rsidP="00A7009E">
      <w:pPr>
        <w:spacing w:line="276" w:lineRule="auto"/>
        <w:jc w:val="both"/>
        <w:rPr>
          <w:rFonts w:ascii="Arial" w:hAnsi="Arial" w:cs="Arial"/>
          <w:sz w:val="16"/>
        </w:rPr>
      </w:pPr>
    </w:p>
    <w:p w14:paraId="7DA61BEF" w14:textId="77777777" w:rsidR="005B5444" w:rsidRDefault="005B5444" w:rsidP="00A7009E">
      <w:pPr>
        <w:spacing w:line="276" w:lineRule="auto"/>
        <w:jc w:val="both"/>
        <w:rPr>
          <w:rFonts w:ascii="Arial" w:hAnsi="Arial" w:cs="Arial"/>
          <w:sz w:val="16"/>
        </w:rPr>
      </w:pPr>
    </w:p>
    <w:p w14:paraId="2E5DDD26" w14:textId="77777777" w:rsidR="006E7468" w:rsidRPr="00341696" w:rsidRDefault="006E7468" w:rsidP="00A7009E">
      <w:pPr>
        <w:spacing w:line="276" w:lineRule="auto"/>
        <w:jc w:val="both"/>
        <w:rPr>
          <w:rFonts w:ascii="Arial" w:hAnsi="Arial" w:cs="Arial"/>
          <w:sz w:val="16"/>
        </w:rPr>
      </w:pPr>
      <w:bookmarkStart w:id="0" w:name="_GoBack"/>
      <w:bookmarkEnd w:id="0"/>
    </w:p>
    <w:p w14:paraId="341C8062" w14:textId="5A7D600B" w:rsidR="00A7009E" w:rsidRPr="00341696" w:rsidRDefault="00A7009E" w:rsidP="00A7009E">
      <w:pPr>
        <w:spacing w:line="276" w:lineRule="auto"/>
        <w:jc w:val="both"/>
        <w:rPr>
          <w:rFonts w:ascii="Arial" w:hAnsi="Arial" w:cs="Arial"/>
          <w:sz w:val="20"/>
        </w:rPr>
      </w:pPr>
      <w:r w:rsidRPr="00341696">
        <w:rPr>
          <w:rFonts w:ascii="Arial" w:hAnsi="Arial" w:cs="Arial"/>
          <w:sz w:val="20"/>
        </w:rPr>
        <w:t xml:space="preserve">Fait à </w:t>
      </w:r>
      <w:r w:rsidR="00D02629">
        <w:rPr>
          <w:rFonts w:ascii="Arial" w:hAnsi="Arial" w:cs="Arial"/>
          <w:sz w:val="20"/>
        </w:rPr>
        <w:t xml:space="preserve"> </w:t>
      </w:r>
      <w:r w:rsidR="00D02629" w:rsidRPr="00FA62AA">
        <w:rPr>
          <w:rFonts w:ascii="Arial" w:hAnsi="Arial" w:cs="Arial"/>
          <w:b/>
          <w:sz w:val="20"/>
          <w:szCs w:val="20"/>
        </w:rPr>
        <w:t>………………</w:t>
      </w:r>
      <w:r w:rsidR="00D02629">
        <w:rPr>
          <w:rFonts w:ascii="Arial" w:hAnsi="Arial" w:cs="Arial"/>
          <w:b/>
          <w:sz w:val="20"/>
          <w:szCs w:val="20"/>
        </w:rPr>
        <w:t>…………,</w:t>
      </w:r>
      <w:r w:rsidRPr="00341696">
        <w:rPr>
          <w:rFonts w:ascii="Arial" w:hAnsi="Arial" w:cs="Arial"/>
          <w:sz w:val="20"/>
        </w:rPr>
        <w:t xml:space="preserve"> le </w:t>
      </w:r>
      <w:r w:rsidR="00D02629" w:rsidRPr="00FA62AA">
        <w:rPr>
          <w:rFonts w:ascii="Arial" w:hAnsi="Arial" w:cs="Arial"/>
          <w:b/>
          <w:sz w:val="20"/>
          <w:szCs w:val="20"/>
        </w:rPr>
        <w:t>………………………</w:t>
      </w:r>
      <w:r w:rsidR="00D02629">
        <w:rPr>
          <w:rFonts w:ascii="Arial" w:hAnsi="Arial" w:cs="Arial"/>
          <w:b/>
          <w:sz w:val="20"/>
          <w:szCs w:val="20"/>
        </w:rPr>
        <w:t>………………………….………</w:t>
      </w:r>
    </w:p>
    <w:p w14:paraId="4475F296" w14:textId="77777777" w:rsidR="00A7009E" w:rsidRPr="00341696" w:rsidRDefault="00A7009E" w:rsidP="00A7009E">
      <w:pPr>
        <w:spacing w:line="276" w:lineRule="auto"/>
        <w:jc w:val="both"/>
        <w:rPr>
          <w:rFonts w:ascii="Arial" w:hAnsi="Arial" w:cs="Arial"/>
          <w:sz w:val="16"/>
        </w:rPr>
      </w:pPr>
    </w:p>
    <w:p w14:paraId="6C176C71" w14:textId="77777777" w:rsidR="00842BE4" w:rsidRPr="00341696" w:rsidRDefault="00842BE4" w:rsidP="00A7009E">
      <w:pPr>
        <w:spacing w:line="276" w:lineRule="auto"/>
        <w:jc w:val="both"/>
        <w:rPr>
          <w:rFonts w:ascii="Arial" w:hAnsi="Arial" w:cs="Arial"/>
          <w:sz w:val="16"/>
        </w:rPr>
      </w:pPr>
    </w:p>
    <w:p w14:paraId="3B38F144" w14:textId="77777777" w:rsidR="00C21AD6" w:rsidRDefault="00C21AD6" w:rsidP="00A7009E">
      <w:pPr>
        <w:spacing w:line="276" w:lineRule="auto"/>
        <w:jc w:val="both"/>
        <w:rPr>
          <w:rFonts w:ascii="Arial" w:hAnsi="Arial" w:cs="Arial"/>
          <w:sz w:val="16"/>
        </w:rPr>
      </w:pPr>
    </w:p>
    <w:p w14:paraId="16DA6708" w14:textId="77777777" w:rsidR="00D02629" w:rsidRPr="00341696" w:rsidRDefault="00D02629" w:rsidP="00A7009E">
      <w:pPr>
        <w:spacing w:line="276" w:lineRule="auto"/>
        <w:jc w:val="both"/>
        <w:rPr>
          <w:rFonts w:ascii="Arial" w:hAnsi="Arial" w:cs="Arial"/>
          <w:sz w:val="16"/>
        </w:rPr>
      </w:pPr>
    </w:p>
    <w:p w14:paraId="7BE84D2A" w14:textId="77777777" w:rsidR="00A7009E" w:rsidRPr="00341696" w:rsidRDefault="00A7009E" w:rsidP="00A7009E">
      <w:pPr>
        <w:spacing w:line="276" w:lineRule="auto"/>
        <w:jc w:val="both"/>
        <w:rPr>
          <w:rFonts w:ascii="Arial" w:hAnsi="Arial" w:cs="Arial"/>
          <w:sz w:val="16"/>
        </w:rPr>
      </w:pPr>
      <w:r w:rsidRPr="00341696">
        <w:rPr>
          <w:rFonts w:ascii="Arial" w:hAnsi="Arial" w:cs="Arial"/>
          <w:sz w:val="20"/>
        </w:rPr>
        <w:t xml:space="preserve">Signature </w:t>
      </w:r>
    </w:p>
    <w:p w14:paraId="19E53AF2" w14:textId="77777777" w:rsidR="00A7009E" w:rsidRPr="005B5444" w:rsidRDefault="00A7009E" w:rsidP="00A7009E">
      <w:pPr>
        <w:spacing w:line="276" w:lineRule="auto"/>
        <w:jc w:val="both"/>
        <w:rPr>
          <w:rFonts w:ascii="Arial" w:hAnsi="Arial" w:cs="Arial"/>
          <w:sz w:val="16"/>
        </w:rPr>
      </w:pPr>
      <w:r w:rsidRPr="005B5444">
        <w:rPr>
          <w:rFonts w:ascii="Arial" w:hAnsi="Arial" w:cs="Arial"/>
          <w:sz w:val="16"/>
        </w:rPr>
        <w:t xml:space="preserve">(Obligatoire) </w:t>
      </w:r>
      <w:r w:rsidRPr="005B5444">
        <w:rPr>
          <w:rFonts w:ascii="Arial" w:hAnsi="Arial" w:cs="Arial"/>
          <w:bCs/>
          <w:sz w:val="16"/>
        </w:rPr>
        <w:t xml:space="preserve"> </w:t>
      </w:r>
    </w:p>
    <w:sectPr w:rsidR="00A7009E" w:rsidRPr="005B5444" w:rsidSect="005B5444">
      <w:headerReference w:type="default" r:id="rId13"/>
      <w:footerReference w:type="default" r:id="rId14"/>
      <w:headerReference w:type="first" r:id="rId15"/>
      <w:footerReference w:type="first" r:id="rId16"/>
      <w:type w:val="continuous"/>
      <w:pgSz w:w="11900" w:h="16820"/>
      <w:pgMar w:top="31" w:right="1701" w:bottom="420" w:left="1701" w:header="425" w:footer="425"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E8F66" w14:textId="77777777" w:rsidR="009B327F" w:rsidRDefault="009B327F" w:rsidP="000515D9">
      <w:r>
        <w:separator/>
      </w:r>
    </w:p>
  </w:endnote>
  <w:endnote w:type="continuationSeparator" w:id="0">
    <w:p w14:paraId="323A0113" w14:textId="77777777" w:rsidR="009B327F" w:rsidRDefault="009B327F" w:rsidP="0005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Calibri"/>
    <w:charset w:val="00"/>
    <w:family w:val="swiss"/>
    <w:pitch w:val="variable"/>
    <w:sig w:usb0="00000003" w:usb1="00000000" w:usb2="00000000" w:usb3="00000000" w:csb0="00000001" w:csb1="00000000"/>
  </w:font>
  <w:font w:name="MinionPro-Regular">
    <w:altName w:val="Times New Roman"/>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BDD92" w14:textId="53F4644B" w:rsidR="00747131" w:rsidRPr="006C7EB1" w:rsidRDefault="00747131" w:rsidP="00747131">
    <w:pPr>
      <w:ind w:left="4253"/>
      <w:rPr>
        <w:rFonts w:ascii="Arial" w:hAnsi="Arial" w:cs="Arial"/>
        <w:color w:val="000000" w:themeColor="text1"/>
        <w:sz w:val="16"/>
        <w:szCs w:val="16"/>
      </w:rPr>
    </w:pPr>
    <w:r>
      <w:rPr>
        <w:rFonts w:ascii="Arial" w:hAnsi="Arial" w:cs="Arial"/>
        <w:color w:val="000000" w:themeColor="text1"/>
        <w:sz w:val="16"/>
        <w:szCs w:val="16"/>
      </w:rPr>
      <w:t>101</w:t>
    </w:r>
    <w:r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Pr="006C7EB1">
      <w:rPr>
        <w:rFonts w:ascii="Arial" w:hAnsi="Arial" w:cs="Arial"/>
        <w:color w:val="000000" w:themeColor="text1"/>
        <w:sz w:val="16"/>
        <w:szCs w:val="16"/>
      </w:rPr>
      <w:br/>
    </w:r>
    <w:r>
      <w:rPr>
        <w:rFonts w:ascii="Arial" w:hAnsi="Arial" w:cs="Arial"/>
        <w:color w:val="000000" w:themeColor="text1"/>
        <w:sz w:val="16"/>
        <w:szCs w:val="16"/>
      </w:rPr>
      <w:t>75654</w:t>
    </w:r>
    <w:r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 xml:space="preserve">Paris </w:t>
    </w:r>
    <w:r w:rsidRPr="006C7EB1">
      <w:rPr>
        <w:rFonts w:ascii="Arial" w:hAnsi="Arial" w:cs="Arial"/>
        <w:color w:val="000000" w:themeColor="text1"/>
        <w:sz w:val="16"/>
        <w:szCs w:val="16"/>
      </w:rPr>
      <w:t xml:space="preserve">cedex </w:t>
    </w:r>
    <w:r>
      <w:rPr>
        <w:rFonts w:ascii="Arial" w:hAnsi="Arial" w:cs="Arial"/>
        <w:color w:val="000000" w:themeColor="text1"/>
        <w:sz w:val="16"/>
        <w:szCs w:val="16"/>
      </w:rPr>
      <w:t>13</w:t>
    </w:r>
  </w:p>
  <w:p w14:paraId="188CB9F8" w14:textId="4D713055" w:rsidR="00450125" w:rsidRPr="00747131" w:rsidRDefault="00747131" w:rsidP="00747131">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Pr>
        <w:rFonts w:ascii="Arial" w:hAnsi="Arial" w:cs="Arial"/>
        <w:color w:val="000000" w:themeColor="text1"/>
        <w:sz w:val="16"/>
        <w:szCs w:val="16"/>
      </w:rPr>
      <w:t>1 44 23 60 00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6BB7" w14:textId="3847D0E3" w:rsidR="00E9649F" w:rsidRPr="006C7EB1" w:rsidRDefault="00747131" w:rsidP="00E9649F">
    <w:pPr>
      <w:ind w:left="4253"/>
      <w:rPr>
        <w:rFonts w:ascii="Arial" w:hAnsi="Arial" w:cs="Arial"/>
        <w:color w:val="000000" w:themeColor="text1"/>
        <w:sz w:val="16"/>
        <w:szCs w:val="16"/>
      </w:rPr>
    </w:pPr>
    <w:r>
      <w:rPr>
        <w:rFonts w:ascii="Arial" w:hAnsi="Arial" w:cs="Arial"/>
        <w:color w:val="000000" w:themeColor="text1"/>
        <w:sz w:val="16"/>
        <w:szCs w:val="16"/>
      </w:rPr>
      <w:t>101</w:t>
    </w:r>
    <w:r w:rsidR="00E9649F" w:rsidRPr="006C7EB1">
      <w:rPr>
        <w:rFonts w:ascii="Arial" w:hAnsi="Arial" w:cs="Arial"/>
        <w:color w:val="000000" w:themeColor="text1"/>
        <w:sz w:val="16"/>
        <w:szCs w:val="16"/>
      </w:rPr>
      <w:t>,</w:t>
    </w:r>
    <w:r w:rsidR="000323B8">
      <w:rPr>
        <w:rFonts w:ascii="Arial" w:hAnsi="Arial" w:cs="Arial"/>
        <w:color w:val="000000" w:themeColor="text1"/>
        <w:sz w:val="16"/>
        <w:szCs w:val="16"/>
      </w:rPr>
      <w:t xml:space="preserve"> </w:t>
    </w:r>
    <w:r>
      <w:rPr>
        <w:rFonts w:ascii="Arial" w:hAnsi="Arial" w:cs="Arial"/>
        <w:color w:val="000000" w:themeColor="text1"/>
        <w:sz w:val="16"/>
        <w:szCs w:val="16"/>
      </w:rPr>
      <w:t>rue de Tolbiac</w:t>
    </w:r>
    <w:r w:rsidR="00E9649F" w:rsidRPr="006C7EB1">
      <w:rPr>
        <w:rFonts w:ascii="Arial" w:hAnsi="Arial" w:cs="Arial"/>
        <w:color w:val="000000" w:themeColor="text1"/>
        <w:sz w:val="16"/>
        <w:szCs w:val="16"/>
      </w:rPr>
      <w:br/>
    </w:r>
    <w:r>
      <w:rPr>
        <w:rFonts w:ascii="Arial" w:hAnsi="Arial" w:cs="Arial"/>
        <w:color w:val="000000" w:themeColor="text1"/>
        <w:sz w:val="16"/>
        <w:szCs w:val="16"/>
      </w:rPr>
      <w:t>75654</w:t>
    </w:r>
    <w:r w:rsidR="00E9649F" w:rsidRPr="006C7EB1">
      <w:rPr>
        <w:rFonts w:ascii="Arial" w:hAnsi="Arial" w:cs="Arial"/>
        <w:color w:val="000000" w:themeColor="text1"/>
        <w:sz w:val="16"/>
        <w:szCs w:val="16"/>
      </w:rPr>
      <w:t xml:space="preserve"> </w:t>
    </w:r>
    <w:r w:rsidR="000323B8">
      <w:rPr>
        <w:rFonts w:ascii="Arial" w:hAnsi="Arial" w:cs="Arial"/>
        <w:color w:val="000000" w:themeColor="text1"/>
        <w:sz w:val="16"/>
        <w:szCs w:val="16"/>
      </w:rPr>
      <w:t>Paris</w:t>
    </w:r>
    <w:r w:rsidR="00E9649F" w:rsidRPr="006C7EB1">
      <w:rPr>
        <w:rFonts w:ascii="Arial" w:hAnsi="Arial" w:cs="Arial"/>
        <w:color w:val="000000" w:themeColor="text1"/>
        <w:sz w:val="16"/>
        <w:szCs w:val="16"/>
      </w:rPr>
      <w:t xml:space="preserve"> cedex </w:t>
    </w:r>
    <w:r>
      <w:rPr>
        <w:rFonts w:ascii="Arial" w:hAnsi="Arial" w:cs="Arial"/>
        <w:color w:val="000000" w:themeColor="text1"/>
        <w:sz w:val="16"/>
        <w:szCs w:val="16"/>
      </w:rPr>
      <w:t>13</w:t>
    </w:r>
  </w:p>
  <w:p w14:paraId="55432206" w14:textId="646BFC16" w:rsidR="00E9649F" w:rsidRPr="00E9649F" w:rsidRDefault="00E9649F" w:rsidP="00E9649F">
    <w:pPr>
      <w:rPr>
        <w:rFonts w:ascii="Arial" w:hAnsi="Arial" w:cs="Arial"/>
        <w:color w:val="000000" w:themeColor="text1"/>
        <w:sz w:val="16"/>
        <w:szCs w:val="16"/>
      </w:rPr>
    </w:pPr>
    <w:r w:rsidRPr="006C7EB1">
      <w:rPr>
        <w:rFonts w:ascii="Arial" w:hAnsi="Arial" w:cs="Arial"/>
        <w:color w:val="000000" w:themeColor="text1"/>
        <w:sz w:val="16"/>
        <w:szCs w:val="16"/>
      </w:rPr>
      <w:t xml:space="preserve">République Française </w:t>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r>
    <w:r w:rsidRPr="006C7EB1">
      <w:rPr>
        <w:rFonts w:ascii="Arial" w:hAnsi="Arial" w:cs="Arial"/>
        <w:color w:val="000000" w:themeColor="text1"/>
        <w:sz w:val="16"/>
        <w:szCs w:val="16"/>
      </w:rPr>
      <w:tab/>
      <w:t>Tél. +33 (0)</w:t>
    </w:r>
    <w:r w:rsidR="00747131">
      <w:rPr>
        <w:rFonts w:ascii="Arial" w:hAnsi="Arial" w:cs="Arial"/>
        <w:color w:val="000000" w:themeColor="text1"/>
        <w:sz w:val="16"/>
        <w:szCs w:val="16"/>
      </w:rPr>
      <w:t>1 44 23 60 00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DF640" w14:textId="77777777" w:rsidR="009B327F" w:rsidRDefault="009B327F" w:rsidP="000515D9">
      <w:r>
        <w:separator/>
      </w:r>
    </w:p>
  </w:footnote>
  <w:footnote w:type="continuationSeparator" w:id="0">
    <w:p w14:paraId="65FD0529" w14:textId="77777777" w:rsidR="009B327F" w:rsidRDefault="009B327F" w:rsidP="00051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3149" w14:textId="77777777" w:rsidR="009E51E0" w:rsidRDefault="00E9649F" w:rsidP="000258A1">
    <w:pPr>
      <w:pStyle w:val="En-tte"/>
      <w:ind w:left="-1701"/>
    </w:pPr>
    <w:r>
      <w:rPr>
        <w:noProof/>
        <w:lang w:eastAsia="fr-FR"/>
      </w:rPr>
      <w:drawing>
        <wp:inline distT="0" distB="0" distL="0" distR="0" wp14:anchorId="60EABC0B" wp14:editId="283CD787">
          <wp:extent cx="7560000" cy="809320"/>
          <wp:effectExtent l="19050" t="0" r="28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 en-tête2.jpg"/>
                  <pic:cNvPicPr/>
                </pic:nvPicPr>
                <pic:blipFill>
                  <a:blip r:embed="rId1">
                    <a:extLst>
                      <a:ext uri="{28A0092B-C50C-407E-A947-70E740481C1C}">
                        <a14:useLocalDpi xmlns:a14="http://schemas.microsoft.com/office/drawing/2010/main" val="0"/>
                      </a:ext>
                    </a:extLst>
                  </a:blip>
                  <a:srcRect b="57071"/>
                  <a:stretch>
                    <a:fillRect/>
                  </a:stretch>
                </pic:blipFill>
                <pic:spPr>
                  <a:xfrm>
                    <a:off x="0" y="0"/>
                    <a:ext cx="7560000" cy="8093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1506E" w14:textId="44AE9598" w:rsidR="00252251" w:rsidRDefault="006E7468" w:rsidP="00E9649F">
    <w:pPr>
      <w:pStyle w:val="En-tte"/>
      <w:ind w:left="-1701"/>
    </w:pPr>
    <w:sdt>
      <w:sdtPr>
        <w:id w:val="-57398516"/>
        <w:docPartObj>
          <w:docPartGallery w:val="Watermarks"/>
          <w:docPartUnique/>
        </w:docPartObj>
      </w:sdtPr>
      <w:sdtEndPr/>
      <w:sdtContent>
        <w:r>
          <w:pict w14:anchorId="54329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8193"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252251">
      <w:rPr>
        <w:noProof/>
        <w:lang w:eastAsia="fr-FR"/>
      </w:rPr>
      <w:drawing>
        <wp:inline distT="0" distB="0" distL="0" distR="0" wp14:anchorId="41250E3D" wp14:editId="013ACC4D">
          <wp:extent cx="7560000" cy="1886400"/>
          <wp:effectExtent l="0" t="0" r="9525"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à en-têt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86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9D6"/>
    <w:multiLevelType w:val="hybridMultilevel"/>
    <w:tmpl w:val="935481C4"/>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943164"/>
    <w:multiLevelType w:val="hybridMultilevel"/>
    <w:tmpl w:val="1BBAEE6E"/>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5D4D8C"/>
    <w:multiLevelType w:val="hybridMultilevel"/>
    <w:tmpl w:val="A25E6794"/>
    <w:lvl w:ilvl="0" w:tplc="F08E1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BD4DA9"/>
    <w:multiLevelType w:val="hybridMultilevel"/>
    <w:tmpl w:val="16AE9332"/>
    <w:lvl w:ilvl="0" w:tplc="8376DE88">
      <w:start w:val="1"/>
      <w:numFmt w:val="bullet"/>
      <w:lvlText w:val="-"/>
      <w:lvlJc w:val="left"/>
      <w:pPr>
        <w:ind w:left="1571" w:hanging="360"/>
      </w:pPr>
      <w:rPr>
        <w:rFonts w:ascii="Arial" w:eastAsia="Times New Roman"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29B36BA6"/>
    <w:multiLevelType w:val="hybridMultilevel"/>
    <w:tmpl w:val="B53EAEA0"/>
    <w:lvl w:ilvl="0" w:tplc="5642B11A">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42184924"/>
    <w:multiLevelType w:val="hybridMultilevel"/>
    <w:tmpl w:val="37C61008"/>
    <w:lvl w:ilvl="0" w:tplc="A3CA2F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4A19A2"/>
    <w:multiLevelType w:val="hybridMultilevel"/>
    <w:tmpl w:val="41E8AB8A"/>
    <w:lvl w:ilvl="0" w:tplc="8376DE8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A80A31"/>
    <w:multiLevelType w:val="hybridMultilevel"/>
    <w:tmpl w:val="105286E6"/>
    <w:lvl w:ilvl="0" w:tplc="AA18D7FE">
      <w:start w:val="1"/>
      <w:numFmt w:val="bullet"/>
      <w:pStyle w:val="SNtitre"/>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DE439F4"/>
    <w:multiLevelType w:val="hybridMultilevel"/>
    <w:tmpl w:val="97C4C7FA"/>
    <w:lvl w:ilvl="0" w:tplc="8376DE8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1"/>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A6"/>
    <w:rsid w:val="000258A1"/>
    <w:rsid w:val="000323B8"/>
    <w:rsid w:val="000515D9"/>
    <w:rsid w:val="00077FC4"/>
    <w:rsid w:val="000B0250"/>
    <w:rsid w:val="000B0529"/>
    <w:rsid w:val="000B3E04"/>
    <w:rsid w:val="000D1501"/>
    <w:rsid w:val="00101030"/>
    <w:rsid w:val="00117D76"/>
    <w:rsid w:val="0014537C"/>
    <w:rsid w:val="00154A24"/>
    <w:rsid w:val="0017046C"/>
    <w:rsid w:val="0018010D"/>
    <w:rsid w:val="00181262"/>
    <w:rsid w:val="001C2AEC"/>
    <w:rsid w:val="001F469D"/>
    <w:rsid w:val="00225995"/>
    <w:rsid w:val="00226807"/>
    <w:rsid w:val="00230C5F"/>
    <w:rsid w:val="00240455"/>
    <w:rsid w:val="0024139C"/>
    <w:rsid w:val="00250776"/>
    <w:rsid w:val="00252251"/>
    <w:rsid w:val="002701F4"/>
    <w:rsid w:val="00281C8E"/>
    <w:rsid w:val="0028352E"/>
    <w:rsid w:val="0028620D"/>
    <w:rsid w:val="002877F7"/>
    <w:rsid w:val="00293165"/>
    <w:rsid w:val="002E0453"/>
    <w:rsid w:val="002E44D9"/>
    <w:rsid w:val="002F1F8B"/>
    <w:rsid w:val="00334301"/>
    <w:rsid w:val="00334D87"/>
    <w:rsid w:val="00341696"/>
    <w:rsid w:val="00371689"/>
    <w:rsid w:val="00397ED8"/>
    <w:rsid w:val="003B64B5"/>
    <w:rsid w:val="00427235"/>
    <w:rsid w:val="0043030F"/>
    <w:rsid w:val="0043382A"/>
    <w:rsid w:val="00450125"/>
    <w:rsid w:val="0045201D"/>
    <w:rsid w:val="00457473"/>
    <w:rsid w:val="004A4AFF"/>
    <w:rsid w:val="00526035"/>
    <w:rsid w:val="00533650"/>
    <w:rsid w:val="00533B92"/>
    <w:rsid w:val="0059029B"/>
    <w:rsid w:val="005B1715"/>
    <w:rsid w:val="005B5444"/>
    <w:rsid w:val="005D1FB1"/>
    <w:rsid w:val="0060062E"/>
    <w:rsid w:val="00601898"/>
    <w:rsid w:val="00640A0B"/>
    <w:rsid w:val="00646136"/>
    <w:rsid w:val="00655B92"/>
    <w:rsid w:val="00694475"/>
    <w:rsid w:val="006B3EAA"/>
    <w:rsid w:val="006B6245"/>
    <w:rsid w:val="006C79BC"/>
    <w:rsid w:val="006C7EB1"/>
    <w:rsid w:val="006E7468"/>
    <w:rsid w:val="00706658"/>
    <w:rsid w:val="00706B9F"/>
    <w:rsid w:val="00731703"/>
    <w:rsid w:val="00744F34"/>
    <w:rsid w:val="00747131"/>
    <w:rsid w:val="00755944"/>
    <w:rsid w:val="00763647"/>
    <w:rsid w:val="00764F75"/>
    <w:rsid w:val="00780320"/>
    <w:rsid w:val="007826CE"/>
    <w:rsid w:val="007A0DC0"/>
    <w:rsid w:val="007D5E73"/>
    <w:rsid w:val="007E494C"/>
    <w:rsid w:val="008418F9"/>
    <w:rsid w:val="00842BE4"/>
    <w:rsid w:val="0084757A"/>
    <w:rsid w:val="00885A14"/>
    <w:rsid w:val="00894081"/>
    <w:rsid w:val="00897B8A"/>
    <w:rsid w:val="008B2253"/>
    <w:rsid w:val="008F3B3B"/>
    <w:rsid w:val="00911A57"/>
    <w:rsid w:val="00944BE9"/>
    <w:rsid w:val="00962C05"/>
    <w:rsid w:val="00976668"/>
    <w:rsid w:val="00983AB5"/>
    <w:rsid w:val="0098531E"/>
    <w:rsid w:val="009A4BAF"/>
    <w:rsid w:val="009B327F"/>
    <w:rsid w:val="009E0DE9"/>
    <w:rsid w:val="009E51E0"/>
    <w:rsid w:val="009F0E72"/>
    <w:rsid w:val="00A2668A"/>
    <w:rsid w:val="00A37650"/>
    <w:rsid w:val="00A416A6"/>
    <w:rsid w:val="00A4744E"/>
    <w:rsid w:val="00A656AA"/>
    <w:rsid w:val="00A67D6E"/>
    <w:rsid w:val="00A7009E"/>
    <w:rsid w:val="00AE3140"/>
    <w:rsid w:val="00B11757"/>
    <w:rsid w:val="00B32A7E"/>
    <w:rsid w:val="00B86C7E"/>
    <w:rsid w:val="00BA19DA"/>
    <w:rsid w:val="00BC56B7"/>
    <w:rsid w:val="00BF582A"/>
    <w:rsid w:val="00C21AD6"/>
    <w:rsid w:val="00C6165C"/>
    <w:rsid w:val="00C61DF4"/>
    <w:rsid w:val="00C73334"/>
    <w:rsid w:val="00C94BA5"/>
    <w:rsid w:val="00CA5FD0"/>
    <w:rsid w:val="00CC7D21"/>
    <w:rsid w:val="00CD481C"/>
    <w:rsid w:val="00CF51CF"/>
    <w:rsid w:val="00D02629"/>
    <w:rsid w:val="00D65938"/>
    <w:rsid w:val="00D72C13"/>
    <w:rsid w:val="00D72D21"/>
    <w:rsid w:val="00D83B4E"/>
    <w:rsid w:val="00D90A52"/>
    <w:rsid w:val="00DA1E7C"/>
    <w:rsid w:val="00DB6684"/>
    <w:rsid w:val="00DB6CC3"/>
    <w:rsid w:val="00E14010"/>
    <w:rsid w:val="00E465C2"/>
    <w:rsid w:val="00E465D1"/>
    <w:rsid w:val="00E63B4E"/>
    <w:rsid w:val="00E63BB2"/>
    <w:rsid w:val="00E9649F"/>
    <w:rsid w:val="00F052F4"/>
    <w:rsid w:val="00F21331"/>
    <w:rsid w:val="00F21DA2"/>
    <w:rsid w:val="00F31B5F"/>
    <w:rsid w:val="00F56C2A"/>
    <w:rsid w:val="00F56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D5E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1"/>
  </w:style>
  <w:style w:type="paragraph" w:styleId="Titre2">
    <w:name w:val="heading 2"/>
    <w:basedOn w:val="Normal"/>
    <w:next w:val="Normal"/>
    <w:link w:val="Titre2Car"/>
    <w:qFormat/>
    <w:rsid w:val="00CD481C"/>
    <w:pPr>
      <w:keepNext/>
      <w:outlineLvl w:val="1"/>
    </w:pPr>
    <w:rPr>
      <w:rFonts w:ascii="Arial Rounded MT Bold" w:eastAsia="Times New Roman" w:hAnsi="Arial Rounded MT Bold"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15D9"/>
    <w:pPr>
      <w:tabs>
        <w:tab w:val="center" w:pos="4536"/>
        <w:tab w:val="right" w:pos="9072"/>
      </w:tabs>
    </w:pPr>
  </w:style>
  <w:style w:type="character" w:customStyle="1" w:styleId="En-tteCar">
    <w:name w:val="En-tête Car"/>
    <w:basedOn w:val="Policepardfaut"/>
    <w:link w:val="En-tte"/>
    <w:uiPriority w:val="99"/>
    <w:rsid w:val="000515D9"/>
  </w:style>
  <w:style w:type="paragraph" w:styleId="Pieddepage">
    <w:name w:val="footer"/>
    <w:basedOn w:val="Normal"/>
    <w:link w:val="PieddepageCar"/>
    <w:uiPriority w:val="99"/>
    <w:unhideWhenUsed/>
    <w:rsid w:val="000515D9"/>
    <w:pPr>
      <w:tabs>
        <w:tab w:val="center" w:pos="4536"/>
        <w:tab w:val="right" w:pos="9072"/>
      </w:tabs>
    </w:pPr>
  </w:style>
  <w:style w:type="character" w:customStyle="1" w:styleId="PieddepageCar">
    <w:name w:val="Pied de page Car"/>
    <w:basedOn w:val="Policepardfaut"/>
    <w:link w:val="Pieddepage"/>
    <w:uiPriority w:val="99"/>
    <w:rsid w:val="000515D9"/>
  </w:style>
  <w:style w:type="paragraph" w:customStyle="1" w:styleId="Paragraphestandard">
    <w:name w:val="[Paragraphe standard]"/>
    <w:basedOn w:val="Normal"/>
    <w:uiPriority w:val="99"/>
    <w:rsid w:val="009E0DE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lettreInserm">
    <w:name w:val="lettre Inserm"/>
    <w:basedOn w:val="Policepardfaut"/>
    <w:uiPriority w:val="1"/>
    <w:qFormat/>
    <w:rsid w:val="002F1F8B"/>
    <w:rPr>
      <w:rFonts w:ascii="Arial" w:hAnsi="Arial" w:cs="Arial"/>
      <w:sz w:val="22"/>
      <w:szCs w:val="22"/>
    </w:rPr>
  </w:style>
  <w:style w:type="paragraph" w:styleId="Textedebulles">
    <w:name w:val="Balloon Text"/>
    <w:basedOn w:val="Normal"/>
    <w:link w:val="TextedebullesCar"/>
    <w:uiPriority w:val="99"/>
    <w:semiHidden/>
    <w:unhideWhenUsed/>
    <w:rsid w:val="00E465C2"/>
    <w:rPr>
      <w:rFonts w:ascii="Tahoma" w:hAnsi="Tahoma" w:cs="Tahoma"/>
      <w:sz w:val="16"/>
      <w:szCs w:val="16"/>
    </w:rPr>
  </w:style>
  <w:style w:type="character" w:customStyle="1" w:styleId="TextedebullesCar">
    <w:name w:val="Texte de bulles Car"/>
    <w:basedOn w:val="Policepardfaut"/>
    <w:link w:val="Textedebulles"/>
    <w:uiPriority w:val="99"/>
    <w:semiHidden/>
    <w:rsid w:val="00E465C2"/>
    <w:rPr>
      <w:rFonts w:ascii="Tahoma" w:hAnsi="Tahoma" w:cs="Tahoma"/>
      <w:sz w:val="16"/>
      <w:szCs w:val="16"/>
    </w:rPr>
  </w:style>
  <w:style w:type="character" w:customStyle="1" w:styleId="Titre2Car">
    <w:name w:val="Titre 2 Car"/>
    <w:basedOn w:val="Policepardfaut"/>
    <w:link w:val="Titre2"/>
    <w:rsid w:val="00CD481C"/>
    <w:rPr>
      <w:rFonts w:ascii="Arial Rounded MT Bold" w:eastAsia="Times New Roman" w:hAnsi="Arial Rounded MT Bold" w:cs="Times New Roman"/>
      <w:b/>
      <w:sz w:val="20"/>
      <w:szCs w:val="20"/>
      <w:lang w:eastAsia="fr-FR"/>
    </w:rPr>
  </w:style>
  <w:style w:type="paragraph" w:styleId="Corpsdetexte">
    <w:name w:val="Body Text"/>
    <w:basedOn w:val="Normal"/>
    <w:link w:val="CorpsdetexteCar"/>
    <w:rsid w:val="00CD481C"/>
    <w:pPr>
      <w:tabs>
        <w:tab w:val="left" w:pos="5720"/>
      </w:tabs>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CD481C"/>
    <w:rPr>
      <w:rFonts w:ascii="Arial" w:eastAsia="Times New Roman" w:hAnsi="Arial" w:cs="Times New Roman"/>
      <w:sz w:val="20"/>
      <w:szCs w:val="20"/>
      <w:lang w:eastAsia="fr-FR"/>
    </w:rPr>
  </w:style>
  <w:style w:type="paragraph" w:customStyle="1" w:styleId="SNtitre">
    <w:name w:val="SNtitre"/>
    <w:basedOn w:val="Normal"/>
    <w:next w:val="Normal"/>
    <w:autoRedefine/>
    <w:rsid w:val="0084757A"/>
    <w:pPr>
      <w:widowControl w:val="0"/>
      <w:numPr>
        <w:numId w:val="6"/>
      </w:numPr>
      <w:suppressLineNumbers/>
      <w:suppressAutoHyphens/>
      <w:ind w:left="851" w:hanging="284"/>
    </w:pPr>
    <w:rPr>
      <w:rFonts w:ascii="Arial" w:eastAsia="Lucida Sans Unicode" w:hAnsi="Arial" w:cs="Arial"/>
      <w:sz w:val="20"/>
      <w:lang w:eastAsia="fr-FR"/>
    </w:rPr>
  </w:style>
  <w:style w:type="character" w:styleId="Lienhypertexte">
    <w:name w:val="Hyperlink"/>
    <w:basedOn w:val="Policepardfaut"/>
    <w:uiPriority w:val="99"/>
    <w:unhideWhenUsed/>
    <w:rsid w:val="00983AB5"/>
    <w:rPr>
      <w:color w:val="0563C1" w:themeColor="hyperlink"/>
      <w:u w:val="single"/>
    </w:rPr>
  </w:style>
  <w:style w:type="paragraph" w:styleId="Paragraphedeliste">
    <w:name w:val="List Paragraph"/>
    <w:basedOn w:val="Normal"/>
    <w:uiPriority w:val="34"/>
    <w:qFormat/>
    <w:rsid w:val="00847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france.gouv.fr/affichTexteArticle.do?cidTexte=JORFTEXT000000501099&amp;idArticle=LEGIARTI000006450679&amp;dateTexte=&amp;categorieLien=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OME~1.PAO\AppData\Local\Temp\inserm%20modele-1.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FB894A348DF04CBB2E76CE6F9A557F" ma:contentTypeVersion="2" ma:contentTypeDescription="Crée un document." ma:contentTypeScope="" ma:versionID="aed6d9d8e851800a867f3bdf9c159a05">
  <xsd:schema xmlns:xsd="http://www.w3.org/2001/XMLSchema" xmlns:xs="http://www.w3.org/2001/XMLSchema" xmlns:p="http://schemas.microsoft.com/office/2006/metadata/properties" xmlns:ns1="http://schemas.microsoft.com/sharepoint/v3" targetNamespace="http://schemas.microsoft.com/office/2006/metadata/properties" ma:root="true" ma:fieldsID="cd7c84a0d5e92be746c760eb230662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A96E-7D0D-463C-A347-90777F8E8EDF}"/>
</file>

<file path=customXml/itemProps2.xml><?xml version="1.0" encoding="utf-8"?>
<ds:datastoreItem xmlns:ds="http://schemas.openxmlformats.org/officeDocument/2006/customXml" ds:itemID="{C75A373E-0BEF-4F0F-9096-580B6E4FA835}"/>
</file>

<file path=customXml/itemProps3.xml><?xml version="1.0" encoding="utf-8"?>
<ds:datastoreItem xmlns:ds="http://schemas.openxmlformats.org/officeDocument/2006/customXml" ds:itemID="{40C75687-3029-4924-AA8A-0F41B3958EB6}"/>
</file>

<file path=customXml/itemProps4.xml><?xml version="1.0" encoding="utf-8"?>
<ds:datastoreItem xmlns:ds="http://schemas.openxmlformats.org/officeDocument/2006/customXml" ds:itemID="{33610463-288D-4129-B07F-DCE039A15EC0}"/>
</file>

<file path=docProps/app.xml><?xml version="1.0" encoding="utf-8"?>
<Properties xmlns="http://schemas.openxmlformats.org/officeDocument/2006/extended-properties" xmlns:vt="http://schemas.openxmlformats.org/officeDocument/2006/docPropsVTypes">
  <Template>inserm modele-1.dotx</Template>
  <TotalTime>22</TotalTime>
  <Pages>1</Pages>
  <Words>272</Words>
  <Characters>1499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CORREA DITE HAY" &lt;maguy.correa-hay@inserm.fr&gt;</dc:creator>
  <cp:lastModifiedBy>Marguerite CORREA DITE HAY</cp:lastModifiedBy>
  <cp:revision>11</cp:revision>
  <cp:lastPrinted>2018-06-28T10:38:00Z</cp:lastPrinted>
  <dcterms:created xsi:type="dcterms:W3CDTF">2018-06-27T09:19:00Z</dcterms:created>
  <dcterms:modified xsi:type="dcterms:W3CDTF">2018-06-28T10:38:00Z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0x0101001CFB894A348DF04CBB2E76CE6F9A557F</vt:lpwstr>
  </property>
</Properties>
</file>